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C0" w:rsidRPr="00DE1EC0" w:rsidRDefault="001C5F96" w:rsidP="001C5F96">
      <w:pPr>
        <w:spacing w:line="360" w:lineRule="auto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5472A96" wp14:editId="4639ADC9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3194685" cy="1228725"/>
            <wp:effectExtent l="0" t="0" r="5715" b="9525"/>
            <wp:wrapSquare wrapText="bothSides"/>
            <wp:docPr id="1" name="Picture 1" descr="T:\C&amp;C Client Projects\HRPDC HRGreen\PR and Social Media\News Releases\FY 2016-17 News Releases\askHRgreen-CoBrandLogo-CMYK_HRP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C&amp;C Client Projects\HRPDC HRGreen\PR and Social Media\News Releases\FY 2016-17 News Releases\askHRgreen-CoBrandLogo-CMYK_HRPD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DFD" w:rsidRDefault="008A5DFD" w:rsidP="00DE1EC0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</w:p>
    <w:p w:rsidR="008A5DFD" w:rsidRDefault="008A5DFD" w:rsidP="00DE1EC0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</w:p>
    <w:p w:rsidR="008A5DFD" w:rsidRDefault="008A5DFD" w:rsidP="00DE1EC0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</w:p>
    <w:p w:rsidR="008A5DFD" w:rsidRDefault="008A5DFD" w:rsidP="00DE1EC0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</w:p>
    <w:p w:rsidR="00DE1EC0" w:rsidRPr="00DE1EC0" w:rsidRDefault="00DE1EC0" w:rsidP="00DE1EC0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DE1EC0">
        <w:rPr>
          <w:rFonts w:ascii="Arial" w:eastAsia="Calibri" w:hAnsi="Arial" w:cs="Arial"/>
          <w:b/>
          <w:sz w:val="20"/>
          <w:szCs w:val="20"/>
        </w:rPr>
        <w:t xml:space="preserve">FOR IMMEDIATE RELEASE                                </w:t>
      </w:r>
    </w:p>
    <w:p w:rsidR="00DE1EC0" w:rsidRPr="00DE1EC0" w:rsidRDefault="00DE1EC0" w:rsidP="00DE1EC0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  <w:r w:rsidRPr="00DE1EC0">
        <w:rPr>
          <w:rFonts w:ascii="Arial" w:eastAsia="Calibri" w:hAnsi="Arial" w:cs="Arial"/>
          <w:b/>
          <w:sz w:val="20"/>
          <w:szCs w:val="20"/>
        </w:rPr>
        <w:t xml:space="preserve">Media Contacts:  </w:t>
      </w:r>
    </w:p>
    <w:p w:rsidR="00DE1EC0" w:rsidRPr="00DE1EC0" w:rsidRDefault="00923CD0" w:rsidP="00DE1EC0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Katie Cullipher</w:t>
      </w:r>
      <w:r w:rsidR="00DE1EC0" w:rsidRPr="00DE1EC0">
        <w:rPr>
          <w:rFonts w:ascii="Arial" w:eastAsia="Calibri" w:hAnsi="Arial" w:cs="Arial"/>
          <w:sz w:val="20"/>
          <w:szCs w:val="20"/>
        </w:rPr>
        <w:t xml:space="preserve">, HRPDC </w:t>
      </w:r>
      <w:r>
        <w:rPr>
          <w:rFonts w:ascii="Arial" w:eastAsia="Calibri" w:hAnsi="Arial" w:cs="Arial"/>
          <w:sz w:val="20"/>
          <w:szCs w:val="20"/>
        </w:rPr>
        <w:t>Senior Environmental Education Planner</w:t>
      </w:r>
    </w:p>
    <w:p w:rsidR="00DE1EC0" w:rsidRPr="00DE1EC0" w:rsidRDefault="00DE1EC0" w:rsidP="00DE1EC0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E1EC0">
        <w:rPr>
          <w:rFonts w:ascii="Arial" w:eastAsia="Calibri" w:hAnsi="Arial" w:cs="Arial"/>
          <w:sz w:val="20"/>
          <w:szCs w:val="20"/>
        </w:rPr>
        <w:t xml:space="preserve">(757) 420-8300; </w:t>
      </w:r>
      <w:hyperlink r:id="rId7" w:history="1">
        <w:r w:rsidR="00923CD0">
          <w:rPr>
            <w:rFonts w:ascii="Arial" w:eastAsia="Calibri" w:hAnsi="Arial" w:cs="Arial"/>
            <w:color w:val="0000FF" w:themeColor="hyperlink"/>
            <w:sz w:val="20"/>
            <w:szCs w:val="20"/>
            <w:u w:val="single"/>
          </w:rPr>
          <w:t>kcullipher</w:t>
        </w:r>
        <w:r w:rsidR="00923CD0" w:rsidRPr="00DE1EC0">
          <w:rPr>
            <w:rFonts w:ascii="Arial" w:eastAsia="Calibri" w:hAnsi="Arial" w:cs="Arial"/>
            <w:color w:val="0000FF" w:themeColor="hyperlink"/>
            <w:sz w:val="20"/>
            <w:szCs w:val="20"/>
            <w:u w:val="single"/>
          </w:rPr>
          <w:t>@hrpdcva.gov</w:t>
        </w:r>
      </w:hyperlink>
    </w:p>
    <w:p w:rsidR="00DE1EC0" w:rsidRPr="00DE1EC0" w:rsidRDefault="008E2BAB" w:rsidP="00DE1EC0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Elizabeth Evans, Red Chalk Studios </w:t>
      </w:r>
      <w:r w:rsidR="00DE1EC0" w:rsidRPr="00DE1EC0">
        <w:rPr>
          <w:rFonts w:ascii="Arial" w:eastAsia="Calibri" w:hAnsi="Arial" w:cs="Arial"/>
          <w:sz w:val="20"/>
          <w:szCs w:val="20"/>
        </w:rPr>
        <w:t xml:space="preserve"> </w:t>
      </w:r>
    </w:p>
    <w:p w:rsidR="00DE1EC0" w:rsidRPr="00DE1EC0" w:rsidRDefault="00DE1EC0" w:rsidP="00DE1EC0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DE1EC0">
        <w:rPr>
          <w:rFonts w:ascii="Arial" w:eastAsia="Calibri" w:hAnsi="Arial" w:cs="Arial"/>
          <w:sz w:val="20"/>
          <w:szCs w:val="20"/>
        </w:rPr>
        <w:t xml:space="preserve">(757) 705-7153; </w:t>
      </w:r>
      <w:r w:rsidR="008E2BAB">
        <w:rPr>
          <w:rFonts w:ascii="Arial" w:eastAsia="Calibri" w:hAnsi="Arial" w:cs="Arial"/>
          <w:color w:val="0000FF" w:themeColor="hyperlink"/>
          <w:sz w:val="20"/>
          <w:szCs w:val="20"/>
          <w:u w:val="single"/>
        </w:rPr>
        <w:t>elizabeth@redchalkstudios.com</w:t>
      </w:r>
    </w:p>
    <w:p w:rsidR="0037147E" w:rsidRDefault="0037147E" w:rsidP="0037147E">
      <w:pPr>
        <w:spacing w:line="276" w:lineRule="auto"/>
        <w:jc w:val="right"/>
        <w:rPr>
          <w:rFonts w:ascii="Arial" w:eastAsia="Calibri" w:hAnsi="Arial" w:cs="Arial"/>
          <w:b/>
          <w:sz w:val="20"/>
          <w:szCs w:val="20"/>
        </w:rPr>
      </w:pPr>
    </w:p>
    <w:p w:rsidR="00213290" w:rsidRDefault="00213290" w:rsidP="00F06229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</w:p>
    <w:p w:rsidR="00E84993" w:rsidRDefault="00E84993" w:rsidP="00541B1B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The Gift That Keeps on Giving –</w:t>
      </w:r>
    </w:p>
    <w:p w:rsidR="00541B1B" w:rsidRDefault="00E84993" w:rsidP="00541B1B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Recycling Tips for Your </w:t>
      </w:r>
      <w:r w:rsidR="00541B1B">
        <w:rPr>
          <w:rFonts w:ascii="Arial" w:hAnsi="Arial" w:cs="Arial"/>
          <w:b/>
          <w:bCs/>
          <w:sz w:val="28"/>
          <w:szCs w:val="28"/>
        </w:rPr>
        <w:t>Naturally-grown Christmas</w:t>
      </w:r>
      <w:r>
        <w:rPr>
          <w:rFonts w:ascii="Arial" w:hAnsi="Arial" w:cs="Arial"/>
          <w:b/>
          <w:bCs/>
          <w:sz w:val="28"/>
          <w:szCs w:val="28"/>
        </w:rPr>
        <w:t xml:space="preserve"> T</w:t>
      </w:r>
      <w:r w:rsidR="00541B1B">
        <w:rPr>
          <w:rFonts w:ascii="Arial" w:hAnsi="Arial" w:cs="Arial"/>
          <w:b/>
          <w:bCs/>
          <w:sz w:val="28"/>
          <w:szCs w:val="28"/>
        </w:rPr>
        <w:t>ree</w:t>
      </w:r>
    </w:p>
    <w:p w:rsidR="00E84993" w:rsidRDefault="00E84993" w:rsidP="00541B1B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</w:p>
    <w:p w:rsidR="00C45718" w:rsidRDefault="00F06229" w:rsidP="00541B1B">
      <w:pPr>
        <w:spacing w:line="360" w:lineRule="auto"/>
        <w:jc w:val="both"/>
        <w:rPr>
          <w:rFonts w:ascii="Arial" w:hAnsi="Arial" w:cs="Arial"/>
        </w:rPr>
      </w:pPr>
      <w:r w:rsidRPr="00541B1B">
        <w:rPr>
          <w:rFonts w:ascii="Arial" w:hAnsi="Arial" w:cs="Arial"/>
        </w:rPr>
        <w:t>(Hampton Roads, Va., Dec. 2</w:t>
      </w:r>
      <w:r w:rsidR="00BF4A72" w:rsidRPr="00541B1B">
        <w:rPr>
          <w:rFonts w:ascii="Arial" w:hAnsi="Arial" w:cs="Arial"/>
        </w:rPr>
        <w:t>6</w:t>
      </w:r>
      <w:r w:rsidR="00DF681E" w:rsidRPr="00541B1B">
        <w:rPr>
          <w:rFonts w:ascii="Arial" w:hAnsi="Arial" w:cs="Arial"/>
        </w:rPr>
        <w:t xml:space="preserve">, </w:t>
      </w:r>
      <w:r w:rsidRPr="00541B1B">
        <w:rPr>
          <w:rFonts w:ascii="Arial" w:hAnsi="Arial" w:cs="Arial"/>
        </w:rPr>
        <w:t>201</w:t>
      </w:r>
      <w:r w:rsidR="008E2BAB" w:rsidRPr="00541B1B">
        <w:rPr>
          <w:rFonts w:ascii="Arial" w:hAnsi="Arial" w:cs="Arial"/>
        </w:rPr>
        <w:t>8</w:t>
      </w:r>
      <w:r w:rsidRPr="00541B1B">
        <w:rPr>
          <w:rFonts w:ascii="Arial" w:hAnsi="Arial" w:cs="Arial"/>
        </w:rPr>
        <w:t>) –</w:t>
      </w:r>
      <w:r w:rsidR="00213290" w:rsidRPr="00541B1B">
        <w:rPr>
          <w:rFonts w:ascii="Arial" w:hAnsi="Arial" w:cs="Arial"/>
        </w:rPr>
        <w:t xml:space="preserve"> </w:t>
      </w:r>
      <w:r w:rsidR="00E84993">
        <w:rPr>
          <w:rFonts w:ascii="Arial" w:hAnsi="Arial" w:cs="Arial"/>
        </w:rPr>
        <w:t xml:space="preserve">The end of the holidays doesn’t mean the end of your holiday decorations. Naturally-grown Christmas trees, fresh garland and other greenery can receive a second life when recycled </w:t>
      </w:r>
      <w:r w:rsidR="00C45718">
        <w:rPr>
          <w:rFonts w:ascii="Arial" w:hAnsi="Arial" w:cs="Arial"/>
        </w:rPr>
        <w:t>or</w:t>
      </w:r>
      <w:bookmarkStart w:id="0" w:name="_GoBack"/>
      <w:bookmarkEnd w:id="0"/>
      <w:r w:rsidR="00C45718">
        <w:rPr>
          <w:rFonts w:ascii="Arial" w:hAnsi="Arial" w:cs="Arial"/>
        </w:rPr>
        <w:t xml:space="preserve"> </w:t>
      </w:r>
      <w:r w:rsidR="00E84993">
        <w:rPr>
          <w:rFonts w:ascii="Arial" w:hAnsi="Arial" w:cs="Arial"/>
        </w:rPr>
        <w:t xml:space="preserve">reused in your yard and garden. </w:t>
      </w:r>
      <w:r w:rsidR="00C45718">
        <w:rPr>
          <w:rFonts w:ascii="Arial" w:hAnsi="Arial" w:cs="Arial"/>
        </w:rPr>
        <w:t>That’s a thoughtful way to extend the s</w:t>
      </w:r>
      <w:r w:rsidR="000333D0">
        <w:rPr>
          <w:rFonts w:ascii="Arial" w:hAnsi="Arial" w:cs="Arial"/>
        </w:rPr>
        <w:t>eason of g</w:t>
      </w:r>
      <w:r w:rsidR="00C45718">
        <w:rPr>
          <w:rFonts w:ascii="Arial" w:hAnsi="Arial" w:cs="Arial"/>
        </w:rPr>
        <w:t xml:space="preserve">iving, according </w:t>
      </w:r>
      <w:r w:rsidR="000333D0">
        <w:rPr>
          <w:rFonts w:ascii="Arial" w:hAnsi="Arial" w:cs="Arial"/>
        </w:rPr>
        <w:t xml:space="preserve">to </w:t>
      </w:r>
      <w:r w:rsidR="00C45718">
        <w:rPr>
          <w:rFonts w:ascii="Arial" w:hAnsi="Arial" w:cs="Arial"/>
        </w:rPr>
        <w:t xml:space="preserve">Rebekah Eastep, team leader with askHRgreen.org. </w:t>
      </w:r>
    </w:p>
    <w:p w:rsidR="00C45718" w:rsidRDefault="00C45718" w:rsidP="00541B1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41B1B">
        <w:rPr>
          <w:rFonts w:ascii="Arial" w:hAnsi="Arial" w:cs="Arial"/>
          <w:szCs w:val="24"/>
        </w:rPr>
        <w:t>“Recycling your Christmas tree keeps it out of the landfill and helps yo</w:t>
      </w:r>
      <w:r>
        <w:rPr>
          <w:rFonts w:ascii="Arial" w:hAnsi="Arial" w:cs="Arial"/>
          <w:szCs w:val="24"/>
        </w:rPr>
        <w:t xml:space="preserve">u give back to your community. </w:t>
      </w:r>
      <w:r w:rsidRPr="00541B1B">
        <w:rPr>
          <w:rFonts w:ascii="Arial" w:hAnsi="Arial" w:cs="Arial"/>
          <w:szCs w:val="24"/>
        </w:rPr>
        <w:t xml:space="preserve">Many localities collect and chip the trees into mulch </w:t>
      </w:r>
      <w:r w:rsidR="007D188F">
        <w:rPr>
          <w:rFonts w:ascii="Arial" w:hAnsi="Arial" w:cs="Arial"/>
          <w:szCs w:val="24"/>
        </w:rPr>
        <w:t xml:space="preserve">or compost </w:t>
      </w:r>
      <w:r w:rsidRPr="00541B1B">
        <w:rPr>
          <w:rFonts w:ascii="Arial" w:hAnsi="Arial" w:cs="Arial"/>
          <w:szCs w:val="24"/>
        </w:rPr>
        <w:t>that is used to spruce up city and county parks, road</w:t>
      </w:r>
      <w:r>
        <w:rPr>
          <w:rFonts w:ascii="Arial" w:hAnsi="Arial" w:cs="Arial"/>
          <w:szCs w:val="24"/>
        </w:rPr>
        <w:t xml:space="preserve">way plantings and median areas,” said Eastep. </w:t>
      </w:r>
    </w:p>
    <w:p w:rsidR="00B41E26" w:rsidRPr="00541B1B" w:rsidRDefault="00944589" w:rsidP="00541B1B">
      <w:pPr>
        <w:spacing w:line="360" w:lineRule="auto"/>
        <w:jc w:val="both"/>
        <w:rPr>
          <w:rFonts w:ascii="Arial" w:hAnsi="Arial" w:cs="Arial"/>
          <w:szCs w:val="24"/>
        </w:rPr>
      </w:pPr>
      <w:r w:rsidRPr="00541B1B">
        <w:rPr>
          <w:rFonts w:ascii="Arial" w:hAnsi="Arial" w:cs="Arial"/>
          <w:szCs w:val="24"/>
        </w:rPr>
        <w:tab/>
      </w:r>
      <w:r w:rsidR="00F252EE">
        <w:rPr>
          <w:rFonts w:ascii="Arial" w:hAnsi="Arial" w:cs="Arial"/>
          <w:szCs w:val="24"/>
        </w:rPr>
        <w:t xml:space="preserve">Beginning on or around Dec. </w:t>
      </w:r>
      <w:r w:rsidR="007D188F">
        <w:rPr>
          <w:rFonts w:ascii="Arial" w:hAnsi="Arial" w:cs="Arial"/>
          <w:szCs w:val="24"/>
        </w:rPr>
        <w:t>26</w:t>
      </w:r>
      <w:r w:rsidR="00F252EE">
        <w:rPr>
          <w:rFonts w:ascii="Arial" w:hAnsi="Arial" w:cs="Arial"/>
          <w:szCs w:val="24"/>
        </w:rPr>
        <w:t>, residents throughout the greater Hampton Roads area m</w:t>
      </w:r>
      <w:r w:rsidRPr="00541B1B">
        <w:rPr>
          <w:rFonts w:ascii="Arial" w:hAnsi="Arial" w:cs="Arial"/>
          <w:szCs w:val="24"/>
        </w:rPr>
        <w:t xml:space="preserve">ay take advantage of this seasonal recycling program. Trees should be </w:t>
      </w:r>
      <w:r w:rsidR="00B41E26" w:rsidRPr="00541B1B">
        <w:rPr>
          <w:rFonts w:ascii="Arial" w:hAnsi="Arial" w:cs="Arial"/>
          <w:szCs w:val="24"/>
        </w:rPr>
        <w:t>free of ornaments, tinsel or stands and placed at the curb on scheduled collection days</w:t>
      </w:r>
      <w:r w:rsidR="007D188F">
        <w:rPr>
          <w:rFonts w:ascii="Arial" w:hAnsi="Arial" w:cs="Arial"/>
          <w:szCs w:val="24"/>
        </w:rPr>
        <w:t xml:space="preserve"> or taken to a designated drop off location</w:t>
      </w:r>
      <w:r w:rsidR="00B41E26" w:rsidRPr="00541B1B">
        <w:rPr>
          <w:rFonts w:ascii="Arial" w:hAnsi="Arial" w:cs="Arial"/>
          <w:szCs w:val="24"/>
        </w:rPr>
        <w:t xml:space="preserve">. </w:t>
      </w:r>
    </w:p>
    <w:p w:rsidR="000333D0" w:rsidRDefault="00B41E26" w:rsidP="00541B1B">
      <w:pPr>
        <w:spacing w:line="360" w:lineRule="auto"/>
        <w:jc w:val="both"/>
        <w:rPr>
          <w:rFonts w:ascii="Arial" w:hAnsi="Arial" w:cs="Arial"/>
          <w:szCs w:val="24"/>
        </w:rPr>
      </w:pPr>
      <w:r w:rsidRPr="00541B1B">
        <w:rPr>
          <w:rFonts w:ascii="Arial" w:hAnsi="Arial" w:cs="Arial"/>
          <w:szCs w:val="24"/>
        </w:rPr>
        <w:tab/>
        <w:t xml:space="preserve">In addition to </w:t>
      </w:r>
      <w:r w:rsidR="007D188F">
        <w:rPr>
          <w:rFonts w:ascii="Arial" w:hAnsi="Arial" w:cs="Arial"/>
          <w:szCs w:val="24"/>
        </w:rPr>
        <w:t>traditional</w:t>
      </w:r>
      <w:r w:rsidR="007D188F" w:rsidRPr="00541B1B">
        <w:rPr>
          <w:rFonts w:ascii="Arial" w:hAnsi="Arial" w:cs="Arial"/>
          <w:szCs w:val="24"/>
        </w:rPr>
        <w:t xml:space="preserve"> </w:t>
      </w:r>
      <w:r w:rsidRPr="00541B1B">
        <w:rPr>
          <w:rFonts w:ascii="Arial" w:hAnsi="Arial" w:cs="Arial"/>
          <w:szCs w:val="24"/>
        </w:rPr>
        <w:t xml:space="preserve">recycling, there are </w:t>
      </w:r>
      <w:r w:rsidR="00541B1B">
        <w:rPr>
          <w:rFonts w:ascii="Arial" w:hAnsi="Arial" w:cs="Arial"/>
          <w:szCs w:val="24"/>
        </w:rPr>
        <w:t xml:space="preserve">many </w:t>
      </w:r>
      <w:r w:rsidRPr="00541B1B">
        <w:rPr>
          <w:rFonts w:ascii="Arial" w:hAnsi="Arial" w:cs="Arial"/>
          <w:szCs w:val="24"/>
        </w:rPr>
        <w:t>creative ways to give O</w:t>
      </w:r>
      <w:r w:rsidR="00213290" w:rsidRPr="00541B1B">
        <w:rPr>
          <w:rFonts w:ascii="Arial" w:hAnsi="Arial" w:cs="Arial"/>
          <w:szCs w:val="24"/>
        </w:rPr>
        <w:t xml:space="preserve"> </w:t>
      </w:r>
      <w:r w:rsidR="004F3C3E" w:rsidRPr="00541B1B">
        <w:rPr>
          <w:rFonts w:ascii="Arial" w:hAnsi="Arial" w:cs="Arial"/>
          <w:szCs w:val="24"/>
        </w:rPr>
        <w:t>Tanenbaum</w:t>
      </w:r>
      <w:r w:rsidR="00C45718">
        <w:rPr>
          <w:rFonts w:ascii="Arial" w:hAnsi="Arial" w:cs="Arial"/>
          <w:szCs w:val="24"/>
        </w:rPr>
        <w:t xml:space="preserve"> a second life by reusing </w:t>
      </w:r>
      <w:r w:rsidR="00F252EE">
        <w:rPr>
          <w:rFonts w:ascii="Arial" w:hAnsi="Arial" w:cs="Arial"/>
          <w:szCs w:val="24"/>
        </w:rPr>
        <w:t xml:space="preserve">natural Christmas </w:t>
      </w:r>
      <w:r w:rsidR="00C45718">
        <w:rPr>
          <w:rFonts w:ascii="Arial" w:hAnsi="Arial" w:cs="Arial"/>
          <w:szCs w:val="24"/>
        </w:rPr>
        <w:t>trees, b</w:t>
      </w:r>
      <w:r w:rsidR="007C5EDD">
        <w:rPr>
          <w:rFonts w:ascii="Arial" w:hAnsi="Arial" w:cs="Arial"/>
          <w:szCs w:val="24"/>
        </w:rPr>
        <w:t>oughs and garland in your yard.</w:t>
      </w:r>
      <w:r w:rsidR="00877151">
        <w:rPr>
          <w:rFonts w:ascii="Arial" w:hAnsi="Arial" w:cs="Arial"/>
          <w:szCs w:val="24"/>
        </w:rPr>
        <w:t xml:space="preserve"> You can try: </w:t>
      </w:r>
      <w:r w:rsidR="000333D0">
        <w:rPr>
          <w:rFonts w:ascii="Arial" w:hAnsi="Arial" w:cs="Arial"/>
          <w:szCs w:val="24"/>
        </w:rPr>
        <w:t xml:space="preserve"> </w:t>
      </w:r>
    </w:p>
    <w:p w:rsidR="007C5EDD" w:rsidRDefault="007C5EDD" w:rsidP="007C5ED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Cs w:val="24"/>
        </w:rPr>
      </w:pPr>
      <w:r w:rsidRPr="007C5EDD">
        <w:rPr>
          <w:rFonts w:ascii="Arial" w:hAnsi="Arial" w:cs="Arial"/>
          <w:szCs w:val="24"/>
        </w:rPr>
        <w:t xml:space="preserve">Placing the tree in the yard with </w:t>
      </w:r>
      <w:r>
        <w:rPr>
          <w:rFonts w:ascii="Arial" w:hAnsi="Arial" w:cs="Arial"/>
          <w:szCs w:val="24"/>
        </w:rPr>
        <w:t xml:space="preserve">citrus </w:t>
      </w:r>
      <w:r w:rsidRPr="007C5EDD">
        <w:rPr>
          <w:rFonts w:ascii="Arial" w:hAnsi="Arial" w:cs="Arial"/>
          <w:szCs w:val="24"/>
        </w:rPr>
        <w:t xml:space="preserve">peels and strung popcorn for the birds </w:t>
      </w:r>
    </w:p>
    <w:p w:rsidR="007C5EDD" w:rsidRDefault="007C5EDD" w:rsidP="007C5ED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Shredding pines needles for use on pathways and trails </w:t>
      </w:r>
    </w:p>
    <w:p w:rsidR="007C5EDD" w:rsidRDefault="007C5EDD" w:rsidP="007C5ED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Draping boughs and branches over plant beds for winter protection </w:t>
      </w:r>
    </w:p>
    <w:p w:rsidR="007C5EDD" w:rsidRDefault="007C5EDD" w:rsidP="007C5ED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Using the tree as a habitat for wintering birds and </w:t>
      </w:r>
      <w:r w:rsidR="00C540DD">
        <w:rPr>
          <w:rFonts w:ascii="Arial" w:hAnsi="Arial" w:cs="Arial"/>
          <w:szCs w:val="24"/>
        </w:rPr>
        <w:t xml:space="preserve">woodland creatures </w:t>
      </w:r>
    </w:p>
    <w:p w:rsidR="007C5EDD" w:rsidRDefault="00877151" w:rsidP="007C5ED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Sinking branches into ornamental ponds to feed the fish </w:t>
      </w:r>
    </w:p>
    <w:p w:rsidR="00877151" w:rsidRDefault="00877151" w:rsidP="007C5ED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Snipping small branches to use as kindling in fire pits </w:t>
      </w:r>
    </w:p>
    <w:p w:rsidR="00C540DD" w:rsidRDefault="00C540DD" w:rsidP="00541B1B">
      <w:pPr>
        <w:spacing w:line="360" w:lineRule="auto"/>
        <w:ind w:firstLine="720"/>
        <w:jc w:val="both"/>
        <w:rPr>
          <w:rFonts w:ascii="Lato" w:hAnsi="Lato" w:cs="Arial"/>
          <w:color w:val="2A2A2A"/>
          <w:lang w:val="en"/>
        </w:rPr>
      </w:pPr>
      <w:r>
        <w:rPr>
          <w:rFonts w:ascii="Arial" w:eastAsia="Times New Roman" w:hAnsi="Arial" w:cs="Arial"/>
          <w:bCs/>
          <w:iCs/>
        </w:rPr>
        <w:lastRenderedPageBreak/>
        <w:t xml:space="preserve">“Recycling and reusing your holiday greenery is truly the gift that keeps on giving,” said Eastep.  </w:t>
      </w:r>
    </w:p>
    <w:p w:rsidR="00410030" w:rsidRDefault="00BB10A6" w:rsidP="00410030">
      <w:pPr>
        <w:spacing w:line="360" w:lineRule="auto"/>
        <w:ind w:firstLine="720"/>
        <w:jc w:val="both"/>
        <w:rPr>
          <w:rFonts w:ascii="Arial" w:eastAsia="Times New Roman" w:hAnsi="Arial" w:cs="Arial"/>
          <w:bCs/>
          <w:iCs/>
          <w:color w:val="333333"/>
        </w:rPr>
      </w:pPr>
      <w:r w:rsidRPr="00541B1B">
        <w:rPr>
          <w:rFonts w:ascii="Arial" w:eastAsia="Times New Roman" w:hAnsi="Arial" w:cs="Arial"/>
          <w:bCs/>
          <w:iCs/>
        </w:rPr>
        <w:t>As of this date, the following cities and counties have announced their natural Christmas tree recycling/pick-up schedules.</w:t>
      </w:r>
      <w:r w:rsidR="00F7665C" w:rsidRPr="00541B1B">
        <w:rPr>
          <w:rFonts w:ascii="Arial" w:eastAsia="Times New Roman" w:hAnsi="Arial" w:cs="Arial"/>
          <w:bCs/>
          <w:iCs/>
        </w:rPr>
        <w:t xml:space="preserve"> Contact your </w:t>
      </w:r>
      <w:r w:rsidR="004F3C3E" w:rsidRPr="00541B1B">
        <w:rPr>
          <w:rFonts w:ascii="Arial" w:eastAsia="Times New Roman" w:hAnsi="Arial" w:cs="Arial"/>
          <w:bCs/>
          <w:iCs/>
        </w:rPr>
        <w:t>l</w:t>
      </w:r>
      <w:r w:rsidR="00CF4659" w:rsidRPr="00541B1B">
        <w:rPr>
          <w:rFonts w:ascii="Arial" w:eastAsia="Times New Roman" w:hAnsi="Arial" w:cs="Arial"/>
          <w:bCs/>
          <w:iCs/>
        </w:rPr>
        <w:t>ocality or visit their website</w:t>
      </w:r>
      <w:r w:rsidR="00F7665C" w:rsidRPr="00541B1B">
        <w:rPr>
          <w:rFonts w:ascii="Arial" w:eastAsia="Times New Roman" w:hAnsi="Arial" w:cs="Arial"/>
          <w:bCs/>
          <w:iCs/>
        </w:rPr>
        <w:t xml:space="preserve"> for updates. </w:t>
      </w:r>
      <w:r w:rsidR="000B576A" w:rsidRPr="00541B1B">
        <w:rPr>
          <w:rFonts w:ascii="Arial" w:eastAsia="Times New Roman" w:hAnsi="Arial" w:cs="Arial"/>
          <w:bCs/>
          <w:iCs/>
        </w:rPr>
        <w:t xml:space="preserve">For additional information about all things green, </w:t>
      </w:r>
      <w:r w:rsidR="00CF4659" w:rsidRPr="00541B1B">
        <w:rPr>
          <w:rFonts w:ascii="Arial" w:eastAsia="Times New Roman" w:hAnsi="Arial" w:cs="Arial"/>
          <w:bCs/>
          <w:iCs/>
        </w:rPr>
        <w:t>go to</w:t>
      </w:r>
      <w:r w:rsidR="00CF4659" w:rsidRPr="00541B1B">
        <w:rPr>
          <w:rFonts w:ascii="Arial" w:eastAsia="Times New Roman" w:hAnsi="Arial" w:cs="Arial"/>
          <w:bCs/>
          <w:iCs/>
          <w:color w:val="333333"/>
        </w:rPr>
        <w:t xml:space="preserve"> </w:t>
      </w:r>
      <w:hyperlink r:id="rId8" w:history="1">
        <w:r w:rsidR="00410030" w:rsidRPr="00A607A7">
          <w:rPr>
            <w:rStyle w:val="Hyperlink"/>
            <w:rFonts w:ascii="Arial" w:eastAsia="Times New Roman" w:hAnsi="Arial" w:cs="Arial"/>
            <w:bCs/>
            <w:iCs/>
          </w:rPr>
          <w:t>http://askhrgreen.org/2019-christmas-tree-schedule/</w:t>
        </w:r>
      </w:hyperlink>
    </w:p>
    <w:p w:rsidR="00541B1B" w:rsidRDefault="00541B1B" w:rsidP="00541B1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41B1B" w:rsidRPr="00541B1B" w:rsidRDefault="00541B1B" w:rsidP="00541B1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41B1B">
        <w:rPr>
          <w:rFonts w:ascii="Arial" w:hAnsi="Arial" w:cs="Arial"/>
          <w:b/>
          <w:bCs/>
          <w:sz w:val="20"/>
          <w:szCs w:val="20"/>
        </w:rPr>
        <w:t>About askHRgreen.org</w:t>
      </w:r>
    </w:p>
    <w:p w:rsidR="00541B1B" w:rsidRPr="00541B1B" w:rsidRDefault="007002DF" w:rsidP="00541B1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hyperlink r:id="rId9" w:history="1">
        <w:r w:rsidR="00541B1B" w:rsidRPr="00541B1B">
          <w:rPr>
            <w:rFonts w:ascii="Arial" w:hAnsi="Arial" w:cs="Arial"/>
            <w:color w:val="0000FF"/>
            <w:sz w:val="20"/>
            <w:szCs w:val="20"/>
            <w:u w:val="single"/>
          </w:rPr>
          <w:t>askHRgreen.org</w:t>
        </w:r>
      </w:hyperlink>
      <w:r w:rsidR="00541B1B" w:rsidRPr="00541B1B">
        <w:rPr>
          <w:rFonts w:ascii="Arial" w:hAnsi="Arial" w:cs="Arial"/>
          <w:color w:val="0000FF"/>
          <w:sz w:val="20"/>
          <w:szCs w:val="20"/>
          <w:u w:val="single"/>
        </w:rPr>
        <w:t xml:space="preserve"> </w:t>
      </w:r>
      <w:r w:rsidR="00541B1B" w:rsidRPr="00541B1B">
        <w:rPr>
          <w:rFonts w:ascii="Arial" w:hAnsi="Arial" w:cs="Arial"/>
          <w:sz w:val="20"/>
          <w:szCs w:val="20"/>
        </w:rPr>
        <w:t xml:space="preserve">is your go-to resource for all things green in Hampton Roads – from recycling tips and pointers for keeping local waterways clean to water-saving ideas and simple steps to make local living easy on the environment. Launched in 2011, the region-wide public awareness and education campaign is administered through the Hampton Roads Planning District Commission and powered by the following members: The cities of Chesapeake, Franklin, Hampton, Newport News, Norfolk, Poquoson, Portsmouth, Suffolk, Virginia Beach, and Williamsburg; the counties of Gloucester, Isle of Wight, James City, Southampton, Surry and York; the town of Smithfield; and HRSD. Like askHRgreen.org on </w:t>
      </w:r>
      <w:hyperlink r:id="rId10" w:history="1">
        <w:r w:rsidR="00541B1B" w:rsidRPr="00541B1B">
          <w:rPr>
            <w:rFonts w:ascii="Arial" w:hAnsi="Arial" w:cs="Arial"/>
            <w:color w:val="0000FF"/>
            <w:sz w:val="20"/>
            <w:szCs w:val="20"/>
            <w:u w:val="single"/>
          </w:rPr>
          <w:t>Facebook</w:t>
        </w:r>
      </w:hyperlink>
      <w:r w:rsidR="00541B1B" w:rsidRPr="00541B1B">
        <w:rPr>
          <w:rFonts w:ascii="Arial" w:hAnsi="Arial" w:cs="Arial"/>
          <w:sz w:val="20"/>
          <w:szCs w:val="20"/>
        </w:rPr>
        <w:t xml:space="preserve">, follow on </w:t>
      </w:r>
      <w:hyperlink r:id="rId11" w:history="1">
        <w:r w:rsidR="00541B1B" w:rsidRPr="00541B1B">
          <w:rPr>
            <w:rFonts w:ascii="Arial" w:hAnsi="Arial" w:cs="Arial"/>
            <w:color w:val="0000FF"/>
            <w:sz w:val="20"/>
            <w:szCs w:val="20"/>
            <w:u w:val="single"/>
          </w:rPr>
          <w:t>Twitter</w:t>
        </w:r>
      </w:hyperlink>
      <w:r w:rsidR="00541B1B" w:rsidRPr="00541B1B">
        <w:rPr>
          <w:rFonts w:ascii="Arial" w:hAnsi="Arial" w:cs="Arial"/>
          <w:sz w:val="20"/>
          <w:szCs w:val="20"/>
        </w:rPr>
        <w:t xml:space="preserve"> and </w:t>
      </w:r>
      <w:hyperlink r:id="rId12" w:history="1">
        <w:r w:rsidR="00541B1B" w:rsidRPr="00541B1B">
          <w:rPr>
            <w:rFonts w:ascii="Arial" w:hAnsi="Arial" w:cs="Arial"/>
            <w:color w:val="0000FF"/>
            <w:sz w:val="20"/>
            <w:szCs w:val="20"/>
            <w:u w:val="single"/>
          </w:rPr>
          <w:t>Instagram</w:t>
        </w:r>
      </w:hyperlink>
      <w:r w:rsidR="00541B1B" w:rsidRPr="00541B1B">
        <w:rPr>
          <w:rFonts w:ascii="Arial" w:hAnsi="Arial" w:cs="Arial"/>
          <w:sz w:val="20"/>
          <w:szCs w:val="20"/>
        </w:rPr>
        <w:t xml:space="preserve">, tune in to </w:t>
      </w:r>
      <w:hyperlink r:id="rId13" w:history="1">
        <w:r w:rsidR="00541B1B" w:rsidRPr="00541B1B">
          <w:rPr>
            <w:rFonts w:ascii="Arial" w:hAnsi="Arial" w:cs="Arial"/>
            <w:color w:val="0000FF"/>
            <w:sz w:val="20"/>
            <w:szCs w:val="20"/>
            <w:u w:val="single"/>
          </w:rPr>
          <w:t>YouTube</w:t>
        </w:r>
      </w:hyperlink>
      <w:r w:rsidR="00541B1B" w:rsidRPr="00541B1B">
        <w:rPr>
          <w:rFonts w:ascii="Arial" w:hAnsi="Arial" w:cs="Arial"/>
          <w:sz w:val="20"/>
          <w:szCs w:val="20"/>
        </w:rPr>
        <w:t xml:space="preserve"> and catch the “Let’s Talk Green” </w:t>
      </w:r>
      <w:hyperlink r:id="rId14" w:history="1">
        <w:r w:rsidR="00541B1B" w:rsidRPr="00541B1B">
          <w:rPr>
            <w:rFonts w:ascii="Arial" w:hAnsi="Arial" w:cs="Arial"/>
            <w:color w:val="0000FF"/>
            <w:sz w:val="20"/>
            <w:szCs w:val="20"/>
            <w:u w:val="single"/>
          </w:rPr>
          <w:t>blog,</w:t>
        </w:r>
      </w:hyperlink>
      <w:r w:rsidR="00541B1B" w:rsidRPr="00541B1B">
        <w:rPr>
          <w:rFonts w:ascii="Arial" w:hAnsi="Arial" w:cs="Arial"/>
          <w:sz w:val="20"/>
          <w:szCs w:val="20"/>
        </w:rPr>
        <w:t xml:space="preserve"> written by a team of local experts.</w:t>
      </w:r>
    </w:p>
    <w:p w:rsidR="00BF4A72" w:rsidRDefault="00BF4A72" w:rsidP="00541B1B">
      <w:pPr>
        <w:spacing w:line="360" w:lineRule="auto"/>
        <w:jc w:val="both"/>
        <w:rPr>
          <w:rFonts w:ascii="Arial" w:eastAsia="Times New Roman" w:hAnsi="Arial" w:cs="Arial"/>
          <w:color w:val="454544"/>
        </w:rPr>
      </w:pPr>
    </w:p>
    <w:sectPr w:rsidR="00BF4A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4F03"/>
    <w:multiLevelType w:val="hybridMultilevel"/>
    <w:tmpl w:val="971A3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A21DE"/>
    <w:multiLevelType w:val="hybridMultilevel"/>
    <w:tmpl w:val="03DEC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A00BF"/>
    <w:multiLevelType w:val="multilevel"/>
    <w:tmpl w:val="A0BC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9321F"/>
    <w:multiLevelType w:val="multilevel"/>
    <w:tmpl w:val="FA5A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53CE2"/>
    <w:multiLevelType w:val="multilevel"/>
    <w:tmpl w:val="C194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787168"/>
    <w:multiLevelType w:val="multilevel"/>
    <w:tmpl w:val="C6DE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871C9"/>
    <w:multiLevelType w:val="hybridMultilevel"/>
    <w:tmpl w:val="884C69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B148F2"/>
    <w:multiLevelType w:val="multilevel"/>
    <w:tmpl w:val="49EE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3A2ADF"/>
    <w:multiLevelType w:val="multilevel"/>
    <w:tmpl w:val="C0FC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2B59A2"/>
    <w:multiLevelType w:val="hybridMultilevel"/>
    <w:tmpl w:val="F8E05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20923"/>
    <w:multiLevelType w:val="hybridMultilevel"/>
    <w:tmpl w:val="7E502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A506A"/>
    <w:multiLevelType w:val="multilevel"/>
    <w:tmpl w:val="4C7E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F512A"/>
    <w:multiLevelType w:val="hybridMultilevel"/>
    <w:tmpl w:val="4398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B57785"/>
    <w:multiLevelType w:val="hybridMultilevel"/>
    <w:tmpl w:val="F03E3D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8105AEA"/>
    <w:multiLevelType w:val="hybridMultilevel"/>
    <w:tmpl w:val="FD766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3"/>
  </w:num>
  <w:num w:numId="9">
    <w:abstractNumId w:val="7"/>
  </w:num>
  <w:num w:numId="10">
    <w:abstractNumId w:val="11"/>
  </w:num>
  <w:num w:numId="11">
    <w:abstractNumId w:val="4"/>
  </w:num>
  <w:num w:numId="12">
    <w:abstractNumId w:val="8"/>
  </w:num>
  <w:num w:numId="13">
    <w:abstractNumId w:val="9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46"/>
    <w:rsid w:val="000008A6"/>
    <w:rsid w:val="00005F94"/>
    <w:rsid w:val="000126E7"/>
    <w:rsid w:val="00022379"/>
    <w:rsid w:val="000333D0"/>
    <w:rsid w:val="0007250B"/>
    <w:rsid w:val="000A5886"/>
    <w:rsid w:val="000A7F4A"/>
    <w:rsid w:val="000B576A"/>
    <w:rsid w:val="000B61B3"/>
    <w:rsid w:val="000D4B19"/>
    <w:rsid w:val="000E369B"/>
    <w:rsid w:val="000E77E8"/>
    <w:rsid w:val="000F3679"/>
    <w:rsid w:val="00123C46"/>
    <w:rsid w:val="00125FC8"/>
    <w:rsid w:val="00130F70"/>
    <w:rsid w:val="00134239"/>
    <w:rsid w:val="00146BB9"/>
    <w:rsid w:val="001623E2"/>
    <w:rsid w:val="0016343A"/>
    <w:rsid w:val="00185804"/>
    <w:rsid w:val="00194E93"/>
    <w:rsid w:val="001B46A0"/>
    <w:rsid w:val="001C5F96"/>
    <w:rsid w:val="001D70E0"/>
    <w:rsid w:val="001E65F6"/>
    <w:rsid w:val="002017F2"/>
    <w:rsid w:val="0020799B"/>
    <w:rsid w:val="00213290"/>
    <w:rsid w:val="002312FC"/>
    <w:rsid w:val="0026058C"/>
    <w:rsid w:val="00272497"/>
    <w:rsid w:val="00293731"/>
    <w:rsid w:val="002B5576"/>
    <w:rsid w:val="002C6EA1"/>
    <w:rsid w:val="002D14CD"/>
    <w:rsid w:val="003162BE"/>
    <w:rsid w:val="00321C1A"/>
    <w:rsid w:val="00332599"/>
    <w:rsid w:val="0036676A"/>
    <w:rsid w:val="0037147E"/>
    <w:rsid w:val="00384048"/>
    <w:rsid w:val="00391E1D"/>
    <w:rsid w:val="003A7569"/>
    <w:rsid w:val="003F0550"/>
    <w:rsid w:val="003F06EB"/>
    <w:rsid w:val="003F2346"/>
    <w:rsid w:val="00410030"/>
    <w:rsid w:val="004108E2"/>
    <w:rsid w:val="00413EAA"/>
    <w:rsid w:val="00451B0C"/>
    <w:rsid w:val="0047037D"/>
    <w:rsid w:val="00470AA1"/>
    <w:rsid w:val="00476F25"/>
    <w:rsid w:val="00491CFA"/>
    <w:rsid w:val="0049585B"/>
    <w:rsid w:val="004A61F3"/>
    <w:rsid w:val="004B5E8D"/>
    <w:rsid w:val="004C0F95"/>
    <w:rsid w:val="004C6D1C"/>
    <w:rsid w:val="004E26C3"/>
    <w:rsid w:val="004F3C3E"/>
    <w:rsid w:val="005078D4"/>
    <w:rsid w:val="0051557F"/>
    <w:rsid w:val="00534925"/>
    <w:rsid w:val="00535B1C"/>
    <w:rsid w:val="00541B1B"/>
    <w:rsid w:val="00546241"/>
    <w:rsid w:val="00562A11"/>
    <w:rsid w:val="00567D9B"/>
    <w:rsid w:val="00581DF1"/>
    <w:rsid w:val="00584AB7"/>
    <w:rsid w:val="005B5B0E"/>
    <w:rsid w:val="005C63BB"/>
    <w:rsid w:val="005C7B30"/>
    <w:rsid w:val="005D641C"/>
    <w:rsid w:val="005E4FB2"/>
    <w:rsid w:val="005F3752"/>
    <w:rsid w:val="005F6A74"/>
    <w:rsid w:val="00610063"/>
    <w:rsid w:val="00625AB2"/>
    <w:rsid w:val="00647D81"/>
    <w:rsid w:val="00670513"/>
    <w:rsid w:val="00681998"/>
    <w:rsid w:val="0068537D"/>
    <w:rsid w:val="00691700"/>
    <w:rsid w:val="00695E84"/>
    <w:rsid w:val="006C18F3"/>
    <w:rsid w:val="006D0176"/>
    <w:rsid w:val="006E2ABA"/>
    <w:rsid w:val="007002DF"/>
    <w:rsid w:val="00710339"/>
    <w:rsid w:val="0072634B"/>
    <w:rsid w:val="00757B94"/>
    <w:rsid w:val="00795976"/>
    <w:rsid w:val="007A1FB9"/>
    <w:rsid w:val="007C5EDD"/>
    <w:rsid w:val="007D188F"/>
    <w:rsid w:val="007E7329"/>
    <w:rsid w:val="007F6F4C"/>
    <w:rsid w:val="008212BF"/>
    <w:rsid w:val="00827B8A"/>
    <w:rsid w:val="00841953"/>
    <w:rsid w:val="00861A2D"/>
    <w:rsid w:val="0086562A"/>
    <w:rsid w:val="00877151"/>
    <w:rsid w:val="008777D1"/>
    <w:rsid w:val="008966D9"/>
    <w:rsid w:val="008A5DFD"/>
    <w:rsid w:val="008A77E1"/>
    <w:rsid w:val="008B6325"/>
    <w:rsid w:val="008D66AA"/>
    <w:rsid w:val="008E2BAB"/>
    <w:rsid w:val="008E5103"/>
    <w:rsid w:val="00906EE1"/>
    <w:rsid w:val="00917927"/>
    <w:rsid w:val="00923CD0"/>
    <w:rsid w:val="0093185E"/>
    <w:rsid w:val="00940DA6"/>
    <w:rsid w:val="00944589"/>
    <w:rsid w:val="009723AE"/>
    <w:rsid w:val="009827F0"/>
    <w:rsid w:val="0098599B"/>
    <w:rsid w:val="00985DC5"/>
    <w:rsid w:val="00991658"/>
    <w:rsid w:val="009B1C85"/>
    <w:rsid w:val="009E5903"/>
    <w:rsid w:val="009E65B0"/>
    <w:rsid w:val="009E77C7"/>
    <w:rsid w:val="009F0EF1"/>
    <w:rsid w:val="00A32367"/>
    <w:rsid w:val="00A65801"/>
    <w:rsid w:val="00A825A1"/>
    <w:rsid w:val="00AB78F6"/>
    <w:rsid w:val="00AD3D6A"/>
    <w:rsid w:val="00AF0324"/>
    <w:rsid w:val="00B243FD"/>
    <w:rsid w:val="00B32C91"/>
    <w:rsid w:val="00B41E26"/>
    <w:rsid w:val="00B47DA0"/>
    <w:rsid w:val="00B50659"/>
    <w:rsid w:val="00B539B1"/>
    <w:rsid w:val="00B85FA2"/>
    <w:rsid w:val="00B85FEE"/>
    <w:rsid w:val="00BB10A6"/>
    <w:rsid w:val="00BD5B4C"/>
    <w:rsid w:val="00BE3B66"/>
    <w:rsid w:val="00BF188D"/>
    <w:rsid w:val="00BF4A72"/>
    <w:rsid w:val="00C14FB3"/>
    <w:rsid w:val="00C3646C"/>
    <w:rsid w:val="00C41106"/>
    <w:rsid w:val="00C45718"/>
    <w:rsid w:val="00C540DD"/>
    <w:rsid w:val="00C73FF2"/>
    <w:rsid w:val="00CB1793"/>
    <w:rsid w:val="00CB22CE"/>
    <w:rsid w:val="00CB506A"/>
    <w:rsid w:val="00CD3C80"/>
    <w:rsid w:val="00CD7D73"/>
    <w:rsid w:val="00CF4659"/>
    <w:rsid w:val="00D23E60"/>
    <w:rsid w:val="00D30B96"/>
    <w:rsid w:val="00D434A3"/>
    <w:rsid w:val="00D444D1"/>
    <w:rsid w:val="00D84C7D"/>
    <w:rsid w:val="00DA60B1"/>
    <w:rsid w:val="00DE1EC0"/>
    <w:rsid w:val="00DF681E"/>
    <w:rsid w:val="00E011B8"/>
    <w:rsid w:val="00E068BA"/>
    <w:rsid w:val="00E1465F"/>
    <w:rsid w:val="00E30178"/>
    <w:rsid w:val="00E3462F"/>
    <w:rsid w:val="00E348AF"/>
    <w:rsid w:val="00E36C86"/>
    <w:rsid w:val="00E451A3"/>
    <w:rsid w:val="00E45689"/>
    <w:rsid w:val="00E843B7"/>
    <w:rsid w:val="00E84993"/>
    <w:rsid w:val="00E853C7"/>
    <w:rsid w:val="00E904D2"/>
    <w:rsid w:val="00E97FCF"/>
    <w:rsid w:val="00EB1171"/>
    <w:rsid w:val="00EB15AC"/>
    <w:rsid w:val="00EC12C9"/>
    <w:rsid w:val="00EE2AB5"/>
    <w:rsid w:val="00EE4C6B"/>
    <w:rsid w:val="00F06229"/>
    <w:rsid w:val="00F13A29"/>
    <w:rsid w:val="00F252EE"/>
    <w:rsid w:val="00F50154"/>
    <w:rsid w:val="00F50606"/>
    <w:rsid w:val="00F61AE7"/>
    <w:rsid w:val="00F7665C"/>
    <w:rsid w:val="00F84A63"/>
    <w:rsid w:val="00F97CAD"/>
    <w:rsid w:val="00FD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C4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C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4A6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85FE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714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37D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1623E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5B4C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C4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C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4A6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85FE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714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37D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1623E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5B4C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8071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13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4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9999">
              <w:marLeft w:val="0"/>
              <w:marRight w:val="0"/>
              <w:marTop w:val="8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83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0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6198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41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4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9487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66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5880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36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khrgreen.org/2019-christmas-tree-schedule/" TargetMode="External"/><Relationship Id="rId13" Type="http://schemas.openxmlformats.org/officeDocument/2006/relationships/hyperlink" Target="http://www.youtube.com/user/HRGreenV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hillegass@hrpdcva.gov" TargetMode="External"/><Relationship Id="rId12" Type="http://schemas.openxmlformats.org/officeDocument/2006/relationships/hyperlink" Target="https://www.instagram.com/askhrgree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twitter.com/hrgree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askHRgre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khrgreen.org/" TargetMode="External"/><Relationship Id="rId14" Type="http://schemas.openxmlformats.org/officeDocument/2006/relationships/hyperlink" Target="http://askhrgreen.org/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Cullipher</dc:creator>
  <cp:lastModifiedBy>Elizabeth</cp:lastModifiedBy>
  <cp:revision>4</cp:revision>
  <cp:lastPrinted>2017-12-21T13:04:00Z</cp:lastPrinted>
  <dcterms:created xsi:type="dcterms:W3CDTF">2018-12-21T12:56:00Z</dcterms:created>
  <dcterms:modified xsi:type="dcterms:W3CDTF">2018-12-21T13:00:00Z</dcterms:modified>
</cp:coreProperties>
</file>